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0F2E5C" w:rsidRPr="008C247D">
        <w:rPr>
          <w:color w:val="FF0000"/>
          <w:szCs w:val="24"/>
        </w:rPr>
        <w:t>2</w:t>
      </w:r>
      <w:r w:rsidR="00ED49A6">
        <w:rPr>
          <w:color w:val="FF0000"/>
          <w:szCs w:val="24"/>
        </w:rPr>
        <w:t>3</w:t>
      </w:r>
      <w:r w:rsidR="00E3088E">
        <w:rPr>
          <w:color w:val="FF0000"/>
          <w:szCs w:val="24"/>
          <w:lang w:val="en-US"/>
        </w:rPr>
        <w:t>47</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ED49A6">
        <w:rPr>
          <w:color w:val="FF0000"/>
          <w:szCs w:val="24"/>
        </w:rPr>
        <w:t>0</w:t>
      </w:r>
      <w:r w:rsidR="00E3088E">
        <w:rPr>
          <w:color w:val="FF0000"/>
          <w:szCs w:val="24"/>
          <w:lang w:val="en-US"/>
        </w:rPr>
        <w:t>8</w:t>
      </w:r>
      <w:bookmarkStart w:id="0" w:name="_GoBack"/>
      <w:bookmarkEnd w:id="0"/>
      <w:r w:rsidR="007C72E9" w:rsidRPr="008C247D">
        <w:rPr>
          <w:color w:val="FF0000"/>
          <w:szCs w:val="24"/>
        </w:rPr>
        <w:t xml:space="preserve"> </w:t>
      </w:r>
      <w:r w:rsidR="00ED49A6">
        <w:rPr>
          <w:color w:val="FF0000"/>
          <w:szCs w:val="24"/>
        </w:rPr>
        <w:t>декабря</w:t>
      </w:r>
      <w:r w:rsidR="00EA0714" w:rsidRPr="008C247D">
        <w:rPr>
          <w:color w:val="FF0000"/>
          <w:szCs w:val="24"/>
        </w:rPr>
        <w:t xml:space="preserve"> 202</w:t>
      </w:r>
      <w:r w:rsidR="000820FB" w:rsidRPr="008C247D">
        <w:rPr>
          <w:color w:val="FF0000"/>
          <w:szCs w:val="24"/>
        </w:rPr>
        <w:t>2</w:t>
      </w:r>
      <w:r w:rsidR="00B93C6B" w:rsidRPr="008C247D">
        <w:rPr>
          <w:color w:val="FF0000"/>
          <w:szCs w:val="24"/>
        </w:rPr>
        <w:t xml:space="preserve"> </w:t>
      </w:r>
      <w:r w:rsidR="00EA0714" w:rsidRPr="008C247D">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Default="002D28DB" w:rsidP="002D28DB">
      <w:pPr>
        <w:ind w:firstLine="709"/>
        <w:jc w:val="center"/>
        <w:rPr>
          <w:rFonts w:eastAsia="Calibri"/>
          <w:b/>
          <w:iCs/>
          <w:sz w:val="24"/>
          <w:szCs w:val="24"/>
          <w:lang w:eastAsia="en-US"/>
        </w:rPr>
      </w:pPr>
    </w:p>
    <w:p w:rsidR="007D2A1B" w:rsidRDefault="007D2A1B" w:rsidP="00990253">
      <w:pPr>
        <w:tabs>
          <w:tab w:val="left" w:pos="0"/>
        </w:tabs>
        <w:jc w:val="both"/>
        <w:rPr>
          <w:b/>
          <w:noProof/>
          <w:sz w:val="22"/>
          <w:szCs w:val="22"/>
        </w:rPr>
      </w:pPr>
    </w:p>
    <w:p w:rsidR="00E3088E" w:rsidRPr="00A92DE2" w:rsidRDefault="00E3088E" w:rsidP="00E3088E">
      <w:pPr>
        <w:pStyle w:val="51"/>
        <w:outlineLvl w:val="4"/>
        <w:rPr>
          <w:szCs w:val="24"/>
        </w:rPr>
      </w:pPr>
      <w:r w:rsidRPr="00A92DE2">
        <w:rPr>
          <w:szCs w:val="24"/>
        </w:rPr>
        <w:t>ОПЕРАТИВНЫЙ ЕЖЕДНЕВНЫЙ ПРОГНОЗ</w:t>
      </w:r>
    </w:p>
    <w:p w:rsidR="00E3088E" w:rsidRPr="00A92DE2" w:rsidRDefault="00E3088E" w:rsidP="00E3088E">
      <w:pPr>
        <w:pStyle w:val="51"/>
        <w:outlineLvl w:val="4"/>
        <w:rPr>
          <w:szCs w:val="24"/>
        </w:rPr>
      </w:pPr>
      <w:r w:rsidRPr="00A92DE2">
        <w:rPr>
          <w:szCs w:val="24"/>
        </w:rPr>
        <w:t>возникновения и развития чрезвычайных ситуаций</w:t>
      </w:r>
    </w:p>
    <w:p w:rsidR="00E3088E" w:rsidRPr="00A92DE2" w:rsidRDefault="00E3088E" w:rsidP="00E3088E">
      <w:pPr>
        <w:pStyle w:val="51"/>
        <w:outlineLvl w:val="4"/>
        <w:rPr>
          <w:szCs w:val="24"/>
        </w:rPr>
      </w:pPr>
      <w:r w:rsidRPr="00A92DE2">
        <w:rPr>
          <w:szCs w:val="24"/>
        </w:rPr>
        <w:t>на территории Республики Адыгея на 0</w:t>
      </w:r>
      <w:r>
        <w:rPr>
          <w:szCs w:val="24"/>
        </w:rPr>
        <w:t>9</w:t>
      </w:r>
      <w:r w:rsidRPr="00A92DE2">
        <w:rPr>
          <w:szCs w:val="24"/>
        </w:rPr>
        <w:t>.12.2022г.</w:t>
      </w:r>
    </w:p>
    <w:p w:rsidR="00E3088E" w:rsidRPr="00A92DE2" w:rsidRDefault="00E3088E" w:rsidP="00E3088E">
      <w:pPr>
        <w:pStyle w:val="15"/>
        <w:tabs>
          <w:tab w:val="left" w:pos="567"/>
          <w:tab w:val="left" w:pos="1560"/>
          <w:tab w:val="left" w:pos="9072"/>
        </w:tabs>
        <w:ind w:left="567" w:right="-568" w:hanging="851"/>
        <w:jc w:val="center"/>
        <w:rPr>
          <w:szCs w:val="24"/>
        </w:rPr>
      </w:pPr>
      <w:proofErr w:type="gramStart"/>
      <w:r w:rsidRPr="00A92DE2">
        <w:rPr>
          <w:b w:val="0"/>
          <w:color w:val="000000"/>
          <w:szCs w:val="24"/>
        </w:rPr>
        <w:t xml:space="preserve">(подготовлено на основе информации Адыгейского ЦГМС-филиала ФГБУ </w:t>
      </w:r>
      <w:proofErr w:type="gramEnd"/>
    </w:p>
    <w:p w:rsidR="00E3088E" w:rsidRPr="00A92DE2" w:rsidRDefault="00E3088E" w:rsidP="00E3088E">
      <w:pPr>
        <w:pStyle w:val="15"/>
        <w:tabs>
          <w:tab w:val="left" w:pos="567"/>
          <w:tab w:val="left" w:pos="1560"/>
          <w:tab w:val="left" w:pos="9072"/>
        </w:tabs>
        <w:ind w:left="567" w:right="-568" w:hanging="851"/>
        <w:jc w:val="center"/>
        <w:rPr>
          <w:b w:val="0"/>
          <w:color w:val="000000"/>
          <w:szCs w:val="24"/>
        </w:rPr>
      </w:pPr>
      <w:proofErr w:type="gramStart"/>
      <w:r w:rsidRPr="00A92DE2">
        <w:rPr>
          <w:b w:val="0"/>
          <w:color w:val="000000"/>
          <w:szCs w:val="24"/>
        </w:rPr>
        <w:t>«Северо-Кавказское УГМС»)</w:t>
      </w:r>
      <w:proofErr w:type="gramEnd"/>
    </w:p>
    <w:p w:rsidR="00E3088E" w:rsidRPr="00A92DE2" w:rsidRDefault="00E3088E" w:rsidP="00E3088E">
      <w:pPr>
        <w:pStyle w:val="15"/>
        <w:tabs>
          <w:tab w:val="left" w:pos="709"/>
          <w:tab w:val="left" w:pos="1560"/>
          <w:tab w:val="left" w:pos="9072"/>
        </w:tabs>
        <w:ind w:left="567" w:right="-568" w:firstLine="142"/>
        <w:jc w:val="center"/>
        <w:rPr>
          <w:szCs w:val="24"/>
        </w:rPr>
      </w:pPr>
    </w:p>
    <w:p w:rsidR="00E3088E" w:rsidRPr="00A92DE2" w:rsidRDefault="00E3088E" w:rsidP="00E3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92DE2">
        <w:rPr>
          <w:b/>
          <w:bCs/>
          <w:sz w:val="24"/>
          <w:szCs w:val="24"/>
        </w:rPr>
        <w:t>1</w:t>
      </w:r>
      <w:r w:rsidRPr="00A92DE2">
        <w:rPr>
          <w:b/>
          <w:bCs/>
          <w:color w:val="000000"/>
          <w:sz w:val="24"/>
          <w:szCs w:val="24"/>
        </w:rPr>
        <w:t>.Обстановка</w:t>
      </w:r>
      <w:bookmarkStart w:id="1" w:name="_Hlk94433598"/>
      <w:bookmarkEnd w:id="1"/>
      <w:r w:rsidRPr="00A92DE2">
        <w:rPr>
          <w:b/>
          <w:bCs/>
          <w:color w:val="000000"/>
          <w:sz w:val="24"/>
          <w:szCs w:val="24"/>
        </w:rPr>
        <w:t>:</w:t>
      </w:r>
      <w:r w:rsidRPr="00A92DE2">
        <w:rPr>
          <w:color w:val="000000"/>
          <w:sz w:val="24"/>
          <w:szCs w:val="24"/>
        </w:rPr>
        <w:t xml:space="preserve"> </w:t>
      </w:r>
      <w:bookmarkStart w:id="2" w:name="_Hlk120960383"/>
      <w:bookmarkStart w:id="3" w:name="_Hlk119761259"/>
      <w:r w:rsidRPr="00A92DE2">
        <w:rPr>
          <w:color w:val="000000"/>
          <w:sz w:val="24"/>
          <w:szCs w:val="24"/>
        </w:rPr>
        <w:t xml:space="preserve">переменная облачность, </w:t>
      </w:r>
      <w:r w:rsidRPr="0082564C">
        <w:rPr>
          <w:color w:val="000000"/>
          <w:sz w:val="24"/>
          <w:szCs w:val="24"/>
        </w:rPr>
        <w:t>преимущественно без осадков</w:t>
      </w:r>
      <w:r w:rsidRPr="00A92DE2">
        <w:rPr>
          <w:color w:val="000000"/>
          <w:sz w:val="24"/>
          <w:szCs w:val="24"/>
        </w:rPr>
        <w:t>.</w:t>
      </w:r>
    </w:p>
    <w:bookmarkEnd w:id="2"/>
    <w:p w:rsidR="00E3088E" w:rsidRPr="00A92DE2" w:rsidRDefault="00E3088E" w:rsidP="00E3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92DE2">
        <w:rPr>
          <w:b/>
          <w:bCs/>
          <w:color w:val="000000"/>
          <w:sz w:val="24"/>
          <w:szCs w:val="24"/>
        </w:rPr>
        <w:t>Ветер:</w:t>
      </w:r>
      <w:bookmarkStart w:id="4" w:name="_Hlk109810044"/>
      <w:r w:rsidRPr="00A92DE2">
        <w:rPr>
          <w:color w:val="000000"/>
          <w:sz w:val="24"/>
          <w:szCs w:val="24"/>
        </w:rPr>
        <w:t xml:space="preserve"> </w:t>
      </w:r>
      <w:bookmarkEnd w:id="4"/>
      <w:r w:rsidRPr="0082564C">
        <w:rPr>
          <w:color w:val="000000"/>
          <w:sz w:val="24"/>
          <w:szCs w:val="24"/>
        </w:rPr>
        <w:t>ночью переменный 0-5 м/с, днем восточный 3-8 м/</w:t>
      </w:r>
      <w:proofErr w:type="gramStart"/>
      <w:r w:rsidRPr="0082564C">
        <w:rPr>
          <w:color w:val="000000"/>
          <w:sz w:val="24"/>
          <w:szCs w:val="24"/>
        </w:rPr>
        <w:t>с</w:t>
      </w:r>
      <w:proofErr w:type="gramEnd"/>
      <w:r w:rsidRPr="00A92DE2">
        <w:rPr>
          <w:color w:val="000000"/>
          <w:sz w:val="24"/>
          <w:szCs w:val="24"/>
        </w:rPr>
        <w:t>.</w:t>
      </w:r>
    </w:p>
    <w:p w:rsidR="00E3088E" w:rsidRPr="00A92DE2" w:rsidRDefault="00E3088E" w:rsidP="00E3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92DE2">
        <w:rPr>
          <w:b/>
          <w:bCs/>
          <w:color w:val="000000"/>
          <w:sz w:val="24"/>
          <w:szCs w:val="24"/>
        </w:rPr>
        <w:t>Температура воздуха:</w:t>
      </w:r>
      <w:r w:rsidRPr="00A92DE2">
        <w:rPr>
          <w:color w:val="000000"/>
          <w:sz w:val="24"/>
          <w:szCs w:val="24"/>
        </w:rPr>
        <w:t xml:space="preserve"> ночью </w:t>
      </w:r>
      <w:bookmarkStart w:id="5" w:name="_Hlk108948096"/>
      <w:r w:rsidRPr="00A92DE2">
        <w:rPr>
          <w:color w:val="000000"/>
          <w:sz w:val="24"/>
          <w:szCs w:val="24"/>
        </w:rPr>
        <w:t>-</w:t>
      </w:r>
      <w:r>
        <w:rPr>
          <w:color w:val="000000"/>
          <w:sz w:val="24"/>
          <w:szCs w:val="24"/>
        </w:rPr>
        <w:t>2</w:t>
      </w:r>
      <w:r w:rsidRPr="00A92DE2">
        <w:rPr>
          <w:color w:val="000000"/>
          <w:sz w:val="24"/>
          <w:szCs w:val="24"/>
        </w:rPr>
        <w:t>...</w:t>
      </w:r>
      <w:bookmarkStart w:id="6" w:name="_Hlk100481408"/>
      <w:bookmarkEnd w:id="5"/>
      <w:r w:rsidRPr="00A92DE2">
        <w:rPr>
          <w:color w:val="000000"/>
          <w:sz w:val="24"/>
          <w:szCs w:val="24"/>
        </w:rPr>
        <w:t>+</w:t>
      </w:r>
      <w:r>
        <w:rPr>
          <w:color w:val="000000"/>
          <w:sz w:val="24"/>
          <w:szCs w:val="24"/>
        </w:rPr>
        <w:t>3</w:t>
      </w:r>
      <w:r w:rsidRPr="00A92DE2">
        <w:rPr>
          <w:color w:val="000000"/>
          <w:sz w:val="24"/>
          <w:szCs w:val="24"/>
        </w:rPr>
        <w:t>ºС</w:t>
      </w:r>
      <w:bookmarkEnd w:id="6"/>
      <w:r w:rsidRPr="00A92DE2">
        <w:rPr>
          <w:color w:val="000000"/>
          <w:sz w:val="24"/>
          <w:szCs w:val="24"/>
        </w:rPr>
        <w:t xml:space="preserve">. </w:t>
      </w:r>
    </w:p>
    <w:p w:rsidR="00E3088E" w:rsidRPr="00A92DE2" w:rsidRDefault="00E3088E" w:rsidP="00E3088E">
      <w:pPr>
        <w:pStyle w:val="a4"/>
        <w:numPr>
          <w:ilvl w:val="0"/>
          <w:numId w:val="20"/>
        </w:numPr>
        <w:ind w:left="0" w:firstLine="709"/>
        <w:rPr>
          <w:color w:val="000000"/>
          <w:sz w:val="24"/>
          <w:szCs w:val="24"/>
        </w:rPr>
      </w:pPr>
      <w:r w:rsidRPr="00A92DE2">
        <w:rPr>
          <w:b/>
          <w:bCs/>
          <w:color w:val="000000"/>
          <w:sz w:val="24"/>
          <w:szCs w:val="24"/>
        </w:rPr>
        <w:t xml:space="preserve">                                         </w:t>
      </w:r>
      <w:r w:rsidRPr="00A92DE2">
        <w:rPr>
          <w:color w:val="000000"/>
          <w:sz w:val="24"/>
          <w:szCs w:val="24"/>
        </w:rPr>
        <w:t>днем +</w:t>
      </w:r>
      <w:r>
        <w:rPr>
          <w:color w:val="000000"/>
          <w:sz w:val="24"/>
          <w:szCs w:val="24"/>
        </w:rPr>
        <w:t>8</w:t>
      </w:r>
      <w:r w:rsidRPr="00A92DE2">
        <w:rPr>
          <w:color w:val="000000"/>
          <w:sz w:val="24"/>
          <w:szCs w:val="24"/>
        </w:rPr>
        <w:t>...+1</w:t>
      </w:r>
      <w:r>
        <w:rPr>
          <w:color w:val="000000"/>
          <w:sz w:val="24"/>
          <w:szCs w:val="24"/>
        </w:rPr>
        <w:t>3</w:t>
      </w:r>
      <w:r w:rsidRPr="00A92DE2">
        <w:rPr>
          <w:color w:val="000000"/>
          <w:sz w:val="24"/>
          <w:szCs w:val="24"/>
        </w:rPr>
        <w:t>ºС.</w:t>
      </w:r>
    </w:p>
    <w:p w:rsidR="00E3088E" w:rsidRPr="00A92DE2" w:rsidRDefault="00E3088E" w:rsidP="00E3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92DE2">
        <w:rPr>
          <w:b/>
          <w:bCs/>
          <w:color w:val="000000"/>
          <w:sz w:val="24"/>
          <w:szCs w:val="24"/>
        </w:rPr>
        <w:t>Горы, предгорья:</w:t>
      </w:r>
      <w:r w:rsidRPr="00A92DE2">
        <w:rPr>
          <w:color w:val="000000"/>
          <w:sz w:val="24"/>
          <w:szCs w:val="24"/>
        </w:rPr>
        <w:t xml:space="preserve"> </w:t>
      </w:r>
      <w:r w:rsidRPr="00DA045B">
        <w:rPr>
          <w:color w:val="000000"/>
          <w:sz w:val="24"/>
          <w:szCs w:val="24"/>
        </w:rPr>
        <w:t>преимущественно без осадков</w:t>
      </w:r>
      <w:r w:rsidRPr="00A92DE2">
        <w:rPr>
          <w:color w:val="000000"/>
          <w:sz w:val="24"/>
          <w:szCs w:val="24"/>
        </w:rPr>
        <w:t>.</w:t>
      </w:r>
    </w:p>
    <w:p w:rsidR="00E3088E" w:rsidRPr="00A92DE2" w:rsidRDefault="00E3088E" w:rsidP="00E3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92DE2">
        <w:rPr>
          <w:b/>
          <w:bCs/>
          <w:color w:val="000000"/>
          <w:sz w:val="24"/>
          <w:szCs w:val="24"/>
        </w:rPr>
        <w:t>Температура воздуха:</w:t>
      </w:r>
      <w:r w:rsidRPr="00A92DE2">
        <w:rPr>
          <w:color w:val="000000"/>
          <w:sz w:val="24"/>
          <w:szCs w:val="24"/>
        </w:rPr>
        <w:t xml:space="preserve"> ночью -</w:t>
      </w:r>
      <w:r>
        <w:rPr>
          <w:color w:val="000000"/>
          <w:sz w:val="24"/>
          <w:szCs w:val="24"/>
        </w:rPr>
        <w:t>3</w:t>
      </w:r>
      <w:r w:rsidRPr="00A92DE2">
        <w:rPr>
          <w:color w:val="000000"/>
          <w:sz w:val="24"/>
          <w:szCs w:val="24"/>
        </w:rPr>
        <w:t>...+</w:t>
      </w:r>
      <w:r>
        <w:rPr>
          <w:color w:val="000000"/>
          <w:sz w:val="24"/>
          <w:szCs w:val="24"/>
        </w:rPr>
        <w:t>2</w:t>
      </w:r>
      <w:r w:rsidRPr="00A92DE2">
        <w:rPr>
          <w:color w:val="000000"/>
          <w:sz w:val="24"/>
          <w:szCs w:val="24"/>
        </w:rPr>
        <w:t xml:space="preserve">ºС. </w:t>
      </w:r>
    </w:p>
    <w:p w:rsidR="00E3088E" w:rsidRPr="00A92DE2" w:rsidRDefault="00E3088E" w:rsidP="00E3088E">
      <w:pPr>
        <w:pStyle w:val="a4"/>
        <w:numPr>
          <w:ilvl w:val="0"/>
          <w:numId w:val="20"/>
        </w:numPr>
        <w:ind w:left="0" w:firstLine="709"/>
        <w:rPr>
          <w:color w:val="000000"/>
          <w:sz w:val="24"/>
          <w:szCs w:val="24"/>
        </w:rPr>
      </w:pPr>
      <w:r w:rsidRPr="00A92DE2">
        <w:rPr>
          <w:b/>
          <w:bCs/>
          <w:color w:val="000000"/>
          <w:sz w:val="24"/>
          <w:szCs w:val="24"/>
        </w:rPr>
        <w:t xml:space="preserve">                                         </w:t>
      </w:r>
      <w:r w:rsidRPr="00A92DE2">
        <w:rPr>
          <w:color w:val="000000"/>
          <w:sz w:val="24"/>
          <w:szCs w:val="24"/>
        </w:rPr>
        <w:t>днем +</w:t>
      </w:r>
      <w:r>
        <w:rPr>
          <w:color w:val="000000"/>
          <w:sz w:val="24"/>
          <w:szCs w:val="24"/>
        </w:rPr>
        <w:t>7</w:t>
      </w:r>
      <w:r w:rsidRPr="00A92DE2">
        <w:rPr>
          <w:color w:val="000000"/>
          <w:sz w:val="24"/>
          <w:szCs w:val="24"/>
        </w:rPr>
        <w:t>...+1</w:t>
      </w:r>
      <w:r>
        <w:rPr>
          <w:color w:val="000000"/>
          <w:sz w:val="24"/>
          <w:szCs w:val="24"/>
        </w:rPr>
        <w:t>2</w:t>
      </w:r>
      <w:r w:rsidRPr="00A92DE2">
        <w:rPr>
          <w:color w:val="000000"/>
          <w:sz w:val="24"/>
          <w:szCs w:val="24"/>
        </w:rPr>
        <w:t>ºС.</w:t>
      </w:r>
    </w:p>
    <w:bookmarkEnd w:id="3"/>
    <w:p w:rsidR="00E3088E" w:rsidRPr="00A92DE2" w:rsidRDefault="00E3088E" w:rsidP="00E3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szCs w:val="24"/>
        </w:rPr>
      </w:pPr>
      <w:r w:rsidRPr="00A92DE2">
        <w:rPr>
          <w:b/>
          <w:sz w:val="24"/>
          <w:szCs w:val="24"/>
        </w:rPr>
        <w:t xml:space="preserve">1.2. Гидрологическая: </w:t>
      </w:r>
      <w:bookmarkStart w:id="7" w:name="_Hlk94699628"/>
      <w:bookmarkEnd w:id="7"/>
    </w:p>
    <w:p w:rsidR="00E3088E" w:rsidRPr="00A92DE2" w:rsidRDefault="00E3088E" w:rsidP="00E3088E">
      <w:pPr>
        <w:pStyle w:val="a4"/>
        <w:numPr>
          <w:ilvl w:val="0"/>
          <w:numId w:val="23"/>
        </w:numPr>
        <w:ind w:left="0" w:firstLine="709"/>
        <w:jc w:val="both"/>
        <w:rPr>
          <w:sz w:val="24"/>
          <w:szCs w:val="24"/>
        </w:rPr>
      </w:pPr>
      <w:r w:rsidRPr="00A92DE2">
        <w:rPr>
          <w:bCs/>
          <w:sz w:val="24"/>
          <w:szCs w:val="24"/>
          <w:lang w:eastAsia="ar-SA"/>
        </w:rPr>
        <w:t>На реках республики прогнозируется колебание уровней воды без достижения неблагопр</w:t>
      </w:r>
      <w:r w:rsidRPr="00A92DE2">
        <w:rPr>
          <w:bCs/>
          <w:sz w:val="24"/>
          <w:szCs w:val="24"/>
          <w:lang w:eastAsia="ar-SA"/>
        </w:rPr>
        <w:t>и</w:t>
      </w:r>
      <w:r w:rsidRPr="00A92DE2">
        <w:rPr>
          <w:bCs/>
          <w:sz w:val="24"/>
          <w:szCs w:val="24"/>
          <w:lang w:eastAsia="ar-SA"/>
        </w:rPr>
        <w:t xml:space="preserve">ятных отметок (НЯ). </w:t>
      </w:r>
    </w:p>
    <w:p w:rsidR="00E3088E" w:rsidRPr="00A92DE2" w:rsidRDefault="00E3088E" w:rsidP="00E3088E">
      <w:pPr>
        <w:pStyle w:val="a4"/>
        <w:numPr>
          <w:ilvl w:val="0"/>
          <w:numId w:val="22"/>
        </w:numPr>
        <w:tabs>
          <w:tab w:val="left" w:pos="0"/>
          <w:tab w:val="left" w:pos="3669"/>
          <w:tab w:val="left" w:pos="4110"/>
          <w:tab w:val="left" w:pos="4595"/>
        </w:tabs>
        <w:ind w:left="0" w:right="-34" w:firstLine="709"/>
        <w:jc w:val="both"/>
        <w:rPr>
          <w:sz w:val="24"/>
          <w:szCs w:val="24"/>
        </w:rPr>
      </w:pPr>
      <w:r w:rsidRPr="00A92DE2">
        <w:rPr>
          <w:b/>
          <w:sz w:val="24"/>
          <w:szCs w:val="24"/>
          <w:lang w:val="x-none"/>
        </w:rPr>
        <w:t xml:space="preserve">1.3. </w:t>
      </w:r>
      <w:r w:rsidRPr="00A92DE2">
        <w:rPr>
          <w:b/>
          <w:sz w:val="24"/>
          <w:szCs w:val="24"/>
        </w:rPr>
        <w:t>Лесоп</w:t>
      </w:r>
      <w:r w:rsidRPr="00A92DE2">
        <w:rPr>
          <w:b/>
          <w:sz w:val="24"/>
          <w:szCs w:val="24"/>
          <w:lang w:val="x-none"/>
        </w:rPr>
        <w:t>ожарная</w:t>
      </w:r>
      <w:r w:rsidRPr="00A92DE2">
        <w:rPr>
          <w:b/>
          <w:sz w:val="24"/>
          <w:szCs w:val="24"/>
        </w:rPr>
        <w:t xml:space="preserve"> обстановка</w:t>
      </w:r>
      <w:r w:rsidRPr="00A92DE2">
        <w:rPr>
          <w:b/>
          <w:sz w:val="24"/>
          <w:szCs w:val="24"/>
          <w:lang w:val="x-none"/>
        </w:rPr>
        <w:t>:</w:t>
      </w:r>
      <w:r w:rsidRPr="00A92DE2">
        <w:rPr>
          <w:b/>
          <w:sz w:val="24"/>
          <w:szCs w:val="24"/>
          <w:lang w:val="x-none"/>
        </w:rPr>
        <w:tab/>
      </w:r>
    </w:p>
    <w:p w:rsidR="00E3088E" w:rsidRPr="00A92DE2" w:rsidRDefault="00E3088E" w:rsidP="00E3088E">
      <w:pPr>
        <w:tabs>
          <w:tab w:val="left" w:pos="0"/>
          <w:tab w:val="left" w:pos="360"/>
          <w:tab w:val="left" w:pos="8835"/>
        </w:tabs>
        <w:ind w:right="-34" w:firstLine="709"/>
        <w:jc w:val="both"/>
        <w:rPr>
          <w:sz w:val="24"/>
          <w:szCs w:val="24"/>
        </w:rPr>
      </w:pPr>
      <w:r w:rsidRPr="00A92DE2">
        <w:rPr>
          <w:sz w:val="24"/>
          <w:szCs w:val="24"/>
        </w:rPr>
        <w:t>На территории республики действующих очагов природных пожаров не</w:t>
      </w:r>
      <w:r w:rsidRPr="00A92DE2">
        <w:rPr>
          <w:sz w:val="24"/>
          <w:szCs w:val="24"/>
        </w:rPr>
        <w:br/>
        <w:t>зарегистрировано.</w:t>
      </w:r>
    </w:p>
    <w:p w:rsidR="00E3088E" w:rsidRPr="00A92DE2" w:rsidRDefault="00E3088E" w:rsidP="00E3088E">
      <w:pPr>
        <w:tabs>
          <w:tab w:val="left" w:pos="0"/>
          <w:tab w:val="left" w:pos="2785"/>
          <w:tab w:val="left" w:pos="6848"/>
          <w:tab w:val="left" w:pos="7230"/>
        </w:tabs>
        <w:ind w:right="-34" w:firstLine="709"/>
        <w:jc w:val="both"/>
        <w:rPr>
          <w:sz w:val="24"/>
          <w:szCs w:val="24"/>
        </w:rPr>
      </w:pPr>
      <w:r w:rsidRPr="00A92DE2">
        <w:rPr>
          <w:b/>
          <w:sz w:val="24"/>
          <w:szCs w:val="24"/>
        </w:rPr>
        <w:t xml:space="preserve"> 1.4. РХБ</w:t>
      </w:r>
    </w:p>
    <w:p w:rsidR="00E3088E" w:rsidRPr="00A92DE2" w:rsidRDefault="00E3088E" w:rsidP="00E3088E">
      <w:pPr>
        <w:tabs>
          <w:tab w:val="left" w:pos="0"/>
        </w:tabs>
        <w:ind w:right="-34" w:firstLine="709"/>
        <w:jc w:val="both"/>
        <w:rPr>
          <w:sz w:val="24"/>
          <w:szCs w:val="24"/>
        </w:rPr>
      </w:pPr>
      <w:r w:rsidRPr="00A92DE2">
        <w:rPr>
          <w:sz w:val="24"/>
          <w:szCs w:val="24"/>
        </w:rPr>
        <w:t>Радиационная, химическая и бактериологическая обстановка на территории республики в</w:t>
      </w:r>
      <w:r w:rsidRPr="00A92DE2">
        <w:rPr>
          <w:b/>
          <w:sz w:val="24"/>
          <w:szCs w:val="24"/>
        </w:rPr>
        <w:t xml:space="preserve"> </w:t>
      </w:r>
      <w:r w:rsidRPr="00A92DE2">
        <w:rPr>
          <w:sz w:val="24"/>
          <w:szCs w:val="24"/>
        </w:rPr>
        <w:t>норме.</w:t>
      </w:r>
    </w:p>
    <w:p w:rsidR="00E3088E" w:rsidRPr="00A92DE2" w:rsidRDefault="00E3088E" w:rsidP="00E3088E">
      <w:pPr>
        <w:tabs>
          <w:tab w:val="left" w:pos="3483"/>
        </w:tabs>
        <w:ind w:firstLine="709"/>
        <w:jc w:val="both"/>
        <w:rPr>
          <w:sz w:val="24"/>
          <w:szCs w:val="24"/>
        </w:rPr>
      </w:pPr>
      <w:r w:rsidRPr="00A92DE2">
        <w:rPr>
          <w:b/>
          <w:sz w:val="24"/>
          <w:szCs w:val="24"/>
        </w:rPr>
        <w:t>2. Прогноз:</w:t>
      </w:r>
    </w:p>
    <w:p w:rsidR="00E3088E" w:rsidRPr="00A92DE2" w:rsidRDefault="00E3088E" w:rsidP="00E3088E">
      <w:pPr>
        <w:numPr>
          <w:ilvl w:val="0"/>
          <w:numId w:val="22"/>
        </w:numPr>
        <w:suppressAutoHyphens/>
        <w:ind w:firstLine="277"/>
        <w:contextualSpacing/>
        <w:jc w:val="both"/>
        <w:rPr>
          <w:sz w:val="24"/>
          <w:szCs w:val="24"/>
        </w:rPr>
      </w:pPr>
      <w:r w:rsidRPr="00A92DE2">
        <w:rPr>
          <w:b/>
          <w:sz w:val="24"/>
          <w:szCs w:val="24"/>
        </w:rPr>
        <w:t>2.1</w:t>
      </w:r>
      <w:r w:rsidRPr="00A92DE2">
        <w:rPr>
          <w:b/>
          <w:bCs/>
          <w:sz w:val="24"/>
          <w:szCs w:val="24"/>
          <w:lang w:val="x-none" w:eastAsia="ar-SA"/>
        </w:rPr>
        <w:t>. Природные ЧС</w:t>
      </w:r>
      <w:r w:rsidRPr="00A92DE2">
        <w:rPr>
          <w:bCs/>
          <w:spacing w:val="2"/>
          <w:sz w:val="24"/>
          <w:szCs w:val="24"/>
        </w:rPr>
        <w:t>:</w:t>
      </w:r>
    </w:p>
    <w:p w:rsidR="00E3088E" w:rsidRPr="00A92DE2" w:rsidRDefault="00E3088E" w:rsidP="00E3088E">
      <w:pPr>
        <w:tabs>
          <w:tab w:val="left" w:pos="0"/>
          <w:tab w:val="left" w:pos="2792"/>
        </w:tabs>
        <w:ind w:firstLine="709"/>
        <w:jc w:val="both"/>
        <w:rPr>
          <w:sz w:val="24"/>
          <w:szCs w:val="24"/>
        </w:rPr>
      </w:pPr>
      <w:r w:rsidRPr="00A92DE2">
        <w:rPr>
          <w:sz w:val="24"/>
          <w:szCs w:val="24"/>
        </w:rPr>
        <w:t>Не прогнозируются.</w:t>
      </w:r>
      <w:r w:rsidRPr="00A92DE2">
        <w:rPr>
          <w:sz w:val="24"/>
          <w:szCs w:val="24"/>
        </w:rPr>
        <w:tab/>
      </w:r>
    </w:p>
    <w:p w:rsidR="00E3088E" w:rsidRPr="00A92DE2" w:rsidRDefault="00E3088E" w:rsidP="00E3088E">
      <w:pPr>
        <w:tabs>
          <w:tab w:val="left" w:pos="0"/>
        </w:tabs>
        <w:ind w:firstLine="709"/>
        <w:jc w:val="both"/>
        <w:rPr>
          <w:b/>
          <w:bCs/>
          <w:i/>
          <w:sz w:val="24"/>
          <w:szCs w:val="24"/>
          <w:u w:val="single"/>
          <w:lang w:eastAsia="ar-SA"/>
        </w:rPr>
      </w:pPr>
      <w:r w:rsidRPr="00A92DE2">
        <w:rPr>
          <w:b/>
          <w:bCs/>
          <w:sz w:val="24"/>
          <w:szCs w:val="24"/>
          <w:lang w:val="x-none" w:eastAsia="ar-SA"/>
        </w:rPr>
        <w:t xml:space="preserve">Природные </w:t>
      </w:r>
      <w:r w:rsidRPr="00A92DE2">
        <w:rPr>
          <w:b/>
          <w:bCs/>
          <w:sz w:val="24"/>
          <w:szCs w:val="24"/>
          <w:lang w:eastAsia="ar-SA"/>
        </w:rPr>
        <w:t>происшествия:</w:t>
      </w:r>
      <w:bookmarkStart w:id="8" w:name="_Hlk106807116"/>
      <w:bookmarkStart w:id="9" w:name="_Hlk108259513"/>
      <w:r w:rsidRPr="00A92DE2">
        <w:rPr>
          <w:b/>
          <w:bCs/>
          <w:i/>
          <w:sz w:val="24"/>
          <w:szCs w:val="24"/>
          <w:u w:val="single"/>
          <w:lang w:eastAsia="ar-SA"/>
        </w:rPr>
        <w:t xml:space="preserve"> </w:t>
      </w:r>
      <w:bookmarkStart w:id="10" w:name="_Hlk108440685"/>
      <w:bookmarkEnd w:id="8"/>
      <w:bookmarkEnd w:id="9"/>
    </w:p>
    <w:p w:rsidR="00E3088E" w:rsidRPr="00A92DE2" w:rsidRDefault="00E3088E" w:rsidP="00E3088E">
      <w:pPr>
        <w:ind w:firstLine="709"/>
        <w:jc w:val="both"/>
        <w:rPr>
          <w:b/>
          <w:sz w:val="24"/>
          <w:szCs w:val="24"/>
        </w:rPr>
      </w:pPr>
      <w:r w:rsidRPr="00A92DE2">
        <w:rPr>
          <w:b/>
          <w:i/>
          <w:sz w:val="24"/>
          <w:szCs w:val="24"/>
          <w:u w:val="single"/>
        </w:rPr>
        <w:t>Майкопский район</w:t>
      </w:r>
      <w:bookmarkEnd w:id="10"/>
      <w:r w:rsidRPr="00A92DE2">
        <w:rPr>
          <w:b/>
          <w:sz w:val="24"/>
          <w:szCs w:val="24"/>
        </w:rPr>
        <w:t xml:space="preserve"> - </w:t>
      </w:r>
      <w:r w:rsidRPr="00A92DE2">
        <w:rPr>
          <w:sz w:val="24"/>
          <w:szCs w:val="24"/>
        </w:rPr>
        <w:t>существует вероятность (0,4) возникновения происшествий, связа</w:t>
      </w:r>
      <w:r w:rsidRPr="00A92DE2">
        <w:rPr>
          <w:sz w:val="24"/>
          <w:szCs w:val="24"/>
        </w:rPr>
        <w:t>н</w:t>
      </w:r>
      <w:r w:rsidRPr="00A92DE2">
        <w:rPr>
          <w:sz w:val="24"/>
          <w:szCs w:val="24"/>
        </w:rPr>
        <w:t>ных с повреждением опор ЛЭП, газ</w:t>
      </w:r>
      <w:proofErr w:type="gramStart"/>
      <w:r w:rsidRPr="00A92DE2">
        <w:rPr>
          <w:sz w:val="24"/>
          <w:szCs w:val="24"/>
        </w:rPr>
        <w:t>о-</w:t>
      </w:r>
      <w:proofErr w:type="gramEnd"/>
      <w:r w:rsidRPr="00A92DE2">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w:t>
      </w:r>
      <w:r w:rsidRPr="00A92DE2">
        <w:rPr>
          <w:sz w:val="24"/>
          <w:szCs w:val="24"/>
        </w:rPr>
        <w:t>е</w:t>
      </w:r>
      <w:r w:rsidRPr="00A92DE2">
        <w:rPr>
          <w:sz w:val="24"/>
          <w:szCs w:val="24"/>
        </w:rPr>
        <w:t>нием мостовых переходов</w:t>
      </w:r>
      <w:r w:rsidRPr="00A92DE2">
        <w:rPr>
          <w:b/>
          <w:sz w:val="24"/>
          <w:szCs w:val="24"/>
        </w:rPr>
        <w:t xml:space="preserve"> (Источник происшествий - обвально-осыпные процессы, сход оползней, просадка грунта).</w:t>
      </w:r>
    </w:p>
    <w:p w:rsidR="00E3088E" w:rsidRPr="00A92DE2" w:rsidRDefault="00E3088E" w:rsidP="00E3088E">
      <w:pPr>
        <w:tabs>
          <w:tab w:val="left" w:pos="0"/>
        </w:tabs>
        <w:ind w:firstLine="709"/>
        <w:jc w:val="both"/>
        <w:rPr>
          <w:sz w:val="24"/>
          <w:szCs w:val="24"/>
        </w:rPr>
      </w:pPr>
      <w:r w:rsidRPr="00A92DE2">
        <w:rPr>
          <w:b/>
          <w:sz w:val="24"/>
          <w:szCs w:val="24"/>
        </w:rPr>
        <w:t xml:space="preserve">2.2. </w:t>
      </w:r>
      <w:r w:rsidRPr="00A92DE2">
        <w:rPr>
          <w:b/>
          <w:bCs/>
          <w:sz w:val="24"/>
          <w:szCs w:val="24"/>
          <w:lang w:eastAsia="ar-SA"/>
        </w:rPr>
        <w:t>Техногенные ЧС:</w:t>
      </w:r>
      <w:r w:rsidRPr="00A92DE2">
        <w:rPr>
          <w:sz w:val="24"/>
          <w:szCs w:val="24"/>
        </w:rPr>
        <w:t xml:space="preserve"> </w:t>
      </w:r>
    </w:p>
    <w:p w:rsidR="00E3088E" w:rsidRPr="00A92DE2" w:rsidRDefault="00E3088E" w:rsidP="00E3088E">
      <w:pPr>
        <w:tabs>
          <w:tab w:val="left" w:pos="0"/>
        </w:tabs>
        <w:ind w:firstLine="709"/>
        <w:jc w:val="both"/>
        <w:rPr>
          <w:sz w:val="24"/>
          <w:szCs w:val="24"/>
        </w:rPr>
      </w:pPr>
      <w:r w:rsidRPr="00A92DE2">
        <w:rPr>
          <w:sz w:val="24"/>
          <w:szCs w:val="24"/>
        </w:rPr>
        <w:t>Не прогнозируются.</w:t>
      </w:r>
    </w:p>
    <w:p w:rsidR="00E3088E" w:rsidRDefault="00E3088E" w:rsidP="00E3088E">
      <w:pPr>
        <w:tabs>
          <w:tab w:val="left" w:pos="0"/>
        </w:tabs>
        <w:ind w:firstLine="709"/>
        <w:jc w:val="both"/>
        <w:rPr>
          <w:b/>
          <w:bCs/>
          <w:sz w:val="24"/>
          <w:szCs w:val="24"/>
          <w:lang w:eastAsia="ar-SA"/>
        </w:rPr>
      </w:pPr>
    </w:p>
    <w:p w:rsidR="00E3088E" w:rsidRPr="00A92DE2" w:rsidRDefault="00E3088E" w:rsidP="00E3088E">
      <w:pPr>
        <w:tabs>
          <w:tab w:val="left" w:pos="0"/>
        </w:tabs>
        <w:ind w:firstLine="709"/>
        <w:jc w:val="both"/>
        <w:rPr>
          <w:sz w:val="24"/>
          <w:szCs w:val="24"/>
        </w:rPr>
      </w:pPr>
      <w:r w:rsidRPr="00A92DE2">
        <w:rPr>
          <w:b/>
          <w:bCs/>
          <w:sz w:val="24"/>
          <w:szCs w:val="24"/>
          <w:lang w:eastAsia="ar-SA"/>
        </w:rPr>
        <w:t>Техногенные</w:t>
      </w:r>
      <w:r w:rsidRPr="00A92DE2">
        <w:rPr>
          <w:b/>
          <w:bCs/>
          <w:sz w:val="24"/>
          <w:szCs w:val="24"/>
          <w:lang w:val="x-none" w:eastAsia="ar-SA"/>
        </w:rPr>
        <w:t xml:space="preserve"> </w:t>
      </w:r>
      <w:r w:rsidRPr="00A92DE2">
        <w:rPr>
          <w:b/>
          <w:bCs/>
          <w:sz w:val="24"/>
          <w:szCs w:val="24"/>
          <w:lang w:eastAsia="ar-SA"/>
        </w:rPr>
        <w:t>происшествия</w:t>
      </w:r>
      <w:r w:rsidRPr="00A92DE2">
        <w:rPr>
          <w:bCs/>
          <w:spacing w:val="2"/>
          <w:sz w:val="24"/>
          <w:szCs w:val="24"/>
        </w:rPr>
        <w:t>:</w:t>
      </w:r>
      <w:bookmarkStart w:id="11" w:name="_Hlk102141722"/>
    </w:p>
    <w:p w:rsidR="00E3088E" w:rsidRPr="00A92DE2" w:rsidRDefault="00E3088E" w:rsidP="00E3088E">
      <w:pPr>
        <w:ind w:firstLine="709"/>
        <w:jc w:val="both"/>
        <w:rPr>
          <w:sz w:val="24"/>
          <w:szCs w:val="24"/>
        </w:rPr>
      </w:pPr>
      <w:r w:rsidRPr="00A92DE2">
        <w:rPr>
          <w:b/>
          <w:i/>
          <w:spacing w:val="2"/>
          <w:sz w:val="24"/>
          <w:szCs w:val="24"/>
          <w:u w:val="single"/>
        </w:rPr>
        <w:t>Республика Адыгея</w:t>
      </w:r>
      <w:r w:rsidRPr="00A92DE2">
        <w:rPr>
          <w:i/>
          <w:spacing w:val="2"/>
          <w:sz w:val="24"/>
          <w:szCs w:val="24"/>
        </w:rPr>
        <w:t xml:space="preserve"> </w:t>
      </w:r>
      <w:r w:rsidRPr="00A92DE2">
        <w:rPr>
          <w:i/>
          <w:sz w:val="24"/>
          <w:szCs w:val="24"/>
        </w:rPr>
        <w:t xml:space="preserve">– </w:t>
      </w:r>
      <w:bookmarkEnd w:id="11"/>
      <w:r w:rsidRPr="00A92DE2">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A92DE2">
        <w:rPr>
          <w:b/>
          <w:sz w:val="24"/>
          <w:szCs w:val="24"/>
        </w:rPr>
        <w:t>(Источник происшествий – несанкционированные п</w:t>
      </w:r>
      <w:r w:rsidRPr="00A92DE2">
        <w:rPr>
          <w:b/>
          <w:sz w:val="24"/>
          <w:szCs w:val="24"/>
        </w:rPr>
        <w:t>а</w:t>
      </w:r>
      <w:r w:rsidRPr="00A92DE2">
        <w:rPr>
          <w:b/>
          <w:sz w:val="24"/>
          <w:szCs w:val="24"/>
        </w:rPr>
        <w:t>лы сухой растительности, неосторожное обращение с огнем).</w:t>
      </w:r>
    </w:p>
    <w:p w:rsidR="00E3088E" w:rsidRPr="00A92DE2" w:rsidRDefault="00E3088E" w:rsidP="00E3088E">
      <w:pPr>
        <w:ind w:firstLine="709"/>
        <w:jc w:val="both"/>
        <w:rPr>
          <w:b/>
          <w:spacing w:val="2"/>
          <w:sz w:val="24"/>
          <w:szCs w:val="24"/>
        </w:rPr>
      </w:pPr>
      <w:r w:rsidRPr="00A92DE2">
        <w:rPr>
          <w:b/>
          <w:i/>
          <w:spacing w:val="2"/>
          <w:sz w:val="24"/>
          <w:szCs w:val="24"/>
          <w:u w:val="single"/>
        </w:rPr>
        <w:t>Республика Адыгея</w:t>
      </w:r>
      <w:r w:rsidRPr="00A92DE2">
        <w:rPr>
          <w:i/>
          <w:spacing w:val="2"/>
          <w:sz w:val="24"/>
          <w:szCs w:val="24"/>
        </w:rPr>
        <w:t xml:space="preserve"> </w:t>
      </w:r>
      <w:r w:rsidRPr="00A92DE2">
        <w:rPr>
          <w:i/>
          <w:sz w:val="24"/>
          <w:szCs w:val="24"/>
        </w:rPr>
        <w:t xml:space="preserve">– </w:t>
      </w:r>
      <w:r w:rsidRPr="00A92DE2">
        <w:rPr>
          <w:sz w:val="24"/>
          <w:szCs w:val="24"/>
        </w:rPr>
        <w:t>существует</w:t>
      </w:r>
      <w:r w:rsidRPr="00A92DE2">
        <w:rPr>
          <w:i/>
          <w:sz w:val="24"/>
          <w:szCs w:val="24"/>
        </w:rPr>
        <w:t xml:space="preserve"> </w:t>
      </w:r>
      <w:r w:rsidRPr="00A92DE2">
        <w:rPr>
          <w:spacing w:val="2"/>
          <w:sz w:val="24"/>
          <w:szCs w:val="24"/>
        </w:rPr>
        <w:t>вероятность</w:t>
      </w:r>
      <w:r w:rsidRPr="00A92DE2">
        <w:rPr>
          <w:i/>
          <w:spacing w:val="2"/>
          <w:sz w:val="24"/>
          <w:szCs w:val="24"/>
        </w:rPr>
        <w:t xml:space="preserve"> </w:t>
      </w:r>
      <w:r w:rsidRPr="00A92DE2">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A92DE2">
        <w:rPr>
          <w:b/>
          <w:spacing w:val="2"/>
          <w:sz w:val="24"/>
          <w:szCs w:val="24"/>
        </w:rPr>
        <w:t>(Источник происшествий – аварии на объектах ЖКХ и электроэнергетических системах, высокий и</w:t>
      </w:r>
      <w:r w:rsidRPr="00A92DE2">
        <w:rPr>
          <w:b/>
          <w:spacing w:val="2"/>
          <w:sz w:val="24"/>
          <w:szCs w:val="24"/>
        </w:rPr>
        <w:t>з</w:t>
      </w:r>
      <w:r w:rsidRPr="00A92DE2">
        <w:rPr>
          <w:b/>
          <w:spacing w:val="2"/>
          <w:sz w:val="24"/>
          <w:szCs w:val="24"/>
        </w:rPr>
        <w:t>нос оборудования).</w:t>
      </w:r>
    </w:p>
    <w:p w:rsidR="00E3088E" w:rsidRPr="00A92DE2" w:rsidRDefault="00E3088E" w:rsidP="00E3088E">
      <w:pPr>
        <w:ind w:firstLine="709"/>
        <w:jc w:val="both"/>
        <w:rPr>
          <w:sz w:val="24"/>
          <w:szCs w:val="24"/>
        </w:rPr>
      </w:pPr>
      <w:r w:rsidRPr="00A92DE2">
        <w:rPr>
          <w:b/>
          <w:spacing w:val="2"/>
          <w:sz w:val="24"/>
          <w:szCs w:val="24"/>
        </w:rPr>
        <w:t>Б</w:t>
      </w:r>
      <w:r w:rsidRPr="00A92DE2">
        <w:rPr>
          <w:b/>
          <w:sz w:val="24"/>
          <w:szCs w:val="24"/>
        </w:rPr>
        <w:t>иолого-социальные ЧС:</w:t>
      </w:r>
    </w:p>
    <w:p w:rsidR="00E3088E" w:rsidRPr="00A92DE2" w:rsidRDefault="00E3088E" w:rsidP="00E3088E">
      <w:pPr>
        <w:tabs>
          <w:tab w:val="left" w:pos="0"/>
        </w:tabs>
        <w:ind w:firstLine="709"/>
        <w:jc w:val="both"/>
        <w:rPr>
          <w:sz w:val="24"/>
          <w:szCs w:val="24"/>
        </w:rPr>
      </w:pPr>
      <w:r w:rsidRPr="00A92DE2">
        <w:rPr>
          <w:sz w:val="24"/>
          <w:szCs w:val="24"/>
        </w:rPr>
        <w:t>Не прогнозируются.</w:t>
      </w:r>
    </w:p>
    <w:p w:rsidR="00E3088E" w:rsidRPr="00A92DE2" w:rsidRDefault="00E3088E" w:rsidP="00E3088E">
      <w:pPr>
        <w:tabs>
          <w:tab w:val="left" w:pos="0"/>
        </w:tabs>
        <w:ind w:firstLine="709"/>
        <w:jc w:val="both"/>
        <w:rPr>
          <w:sz w:val="24"/>
          <w:szCs w:val="24"/>
        </w:rPr>
      </w:pPr>
    </w:p>
    <w:p w:rsidR="00E3088E" w:rsidRPr="00A92DE2" w:rsidRDefault="00E3088E" w:rsidP="00E3088E">
      <w:pPr>
        <w:widowControl w:val="0"/>
        <w:ind w:firstLine="709"/>
        <w:jc w:val="center"/>
        <w:outlineLvl w:val="0"/>
        <w:rPr>
          <w:sz w:val="24"/>
          <w:szCs w:val="24"/>
        </w:rPr>
      </w:pPr>
      <w:r w:rsidRPr="00A92DE2">
        <w:rPr>
          <w:rFonts w:eastAsia="MS Mincho"/>
          <w:b/>
          <w:bCs/>
          <w:iCs/>
          <w:sz w:val="24"/>
          <w:szCs w:val="24"/>
        </w:rPr>
        <w:t>3.Рекомендованные превентивные мероприятия</w:t>
      </w:r>
    </w:p>
    <w:p w:rsidR="00E3088E" w:rsidRPr="00A92DE2" w:rsidRDefault="00E3088E" w:rsidP="00E3088E">
      <w:pPr>
        <w:widowControl w:val="0"/>
        <w:ind w:firstLine="709"/>
        <w:jc w:val="center"/>
        <w:rPr>
          <w:sz w:val="24"/>
          <w:szCs w:val="24"/>
        </w:rPr>
      </w:pPr>
      <w:r w:rsidRPr="00A92DE2">
        <w:rPr>
          <w:rFonts w:eastAsia="MS Mincho"/>
          <w:b/>
          <w:bCs/>
          <w:sz w:val="24"/>
          <w:szCs w:val="24"/>
        </w:rPr>
        <w:t>Общие предложения:</w:t>
      </w:r>
    </w:p>
    <w:p w:rsidR="00E3088E" w:rsidRPr="00A92DE2" w:rsidRDefault="00E3088E" w:rsidP="00E3088E">
      <w:pPr>
        <w:ind w:firstLine="709"/>
        <w:jc w:val="both"/>
        <w:rPr>
          <w:sz w:val="24"/>
          <w:szCs w:val="24"/>
        </w:rPr>
      </w:pPr>
      <w:r w:rsidRPr="00A92DE2">
        <w:rPr>
          <w:rFonts w:eastAsia="MS Mincho"/>
          <w:sz w:val="24"/>
          <w:szCs w:val="24"/>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E3088E" w:rsidRPr="00A92DE2" w:rsidRDefault="00E3088E" w:rsidP="00E3088E">
      <w:pPr>
        <w:ind w:firstLine="709"/>
        <w:jc w:val="both"/>
        <w:rPr>
          <w:sz w:val="24"/>
          <w:szCs w:val="24"/>
        </w:rPr>
      </w:pPr>
      <w:r w:rsidRPr="00A92DE2">
        <w:rPr>
          <w:rFonts w:eastAsia="MS Mincho"/>
          <w:sz w:val="24"/>
          <w:szCs w:val="24"/>
        </w:rPr>
        <w:t>проверить готовность аварийно-спасательных формирований и органов управления к в</w:t>
      </w:r>
      <w:r w:rsidRPr="00A92DE2">
        <w:rPr>
          <w:rFonts w:eastAsia="MS Mincho"/>
          <w:sz w:val="24"/>
          <w:szCs w:val="24"/>
        </w:rPr>
        <w:t>ы</w:t>
      </w:r>
      <w:r w:rsidRPr="00A92DE2">
        <w:rPr>
          <w:rFonts w:eastAsia="MS Mincho"/>
          <w:sz w:val="24"/>
          <w:szCs w:val="24"/>
        </w:rPr>
        <w:t>полнению задач по предупреждению и ликвидации ЧС;</w:t>
      </w:r>
    </w:p>
    <w:p w:rsidR="00E3088E" w:rsidRPr="00A92DE2" w:rsidRDefault="00E3088E" w:rsidP="00E3088E">
      <w:pPr>
        <w:ind w:firstLine="709"/>
        <w:jc w:val="both"/>
        <w:rPr>
          <w:sz w:val="24"/>
          <w:szCs w:val="24"/>
        </w:rPr>
      </w:pPr>
      <w:r w:rsidRPr="00A92DE2">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E3088E" w:rsidRPr="00A92DE2" w:rsidRDefault="00E3088E" w:rsidP="00E3088E">
      <w:pPr>
        <w:ind w:firstLine="709"/>
        <w:jc w:val="both"/>
        <w:rPr>
          <w:sz w:val="24"/>
          <w:szCs w:val="24"/>
        </w:rPr>
      </w:pPr>
      <w:r w:rsidRPr="00A92DE2">
        <w:rPr>
          <w:rFonts w:eastAsia="MS Mincho"/>
          <w:sz w:val="24"/>
          <w:szCs w:val="24"/>
        </w:rPr>
        <w:t>уточнить планы действий по предупреждению и ликвидации возможной ЧС;</w:t>
      </w:r>
    </w:p>
    <w:p w:rsidR="00E3088E" w:rsidRPr="00A92DE2" w:rsidRDefault="00E3088E" w:rsidP="00E3088E">
      <w:pPr>
        <w:ind w:firstLine="709"/>
        <w:jc w:val="both"/>
        <w:rPr>
          <w:sz w:val="24"/>
          <w:szCs w:val="24"/>
        </w:rPr>
      </w:pPr>
      <w:r w:rsidRPr="00A92DE2">
        <w:rPr>
          <w:rFonts w:eastAsia="Calibri"/>
          <w:sz w:val="24"/>
          <w:szCs w:val="24"/>
        </w:rPr>
        <w:t>организовать проверку готовности систем оповещения к использованию по предназнач</w:t>
      </w:r>
      <w:r w:rsidRPr="00A92DE2">
        <w:rPr>
          <w:rFonts w:eastAsia="Calibri"/>
          <w:sz w:val="24"/>
          <w:szCs w:val="24"/>
        </w:rPr>
        <w:t>е</w:t>
      </w:r>
      <w:r w:rsidRPr="00A92DE2">
        <w:rPr>
          <w:rFonts w:eastAsia="Calibri"/>
          <w:sz w:val="24"/>
          <w:szCs w:val="24"/>
        </w:rPr>
        <w:t>нию на территории муниципальных образований;</w:t>
      </w:r>
    </w:p>
    <w:p w:rsidR="00E3088E" w:rsidRPr="00A92DE2" w:rsidRDefault="00E3088E" w:rsidP="00E3088E">
      <w:pPr>
        <w:ind w:firstLine="709"/>
        <w:jc w:val="both"/>
        <w:rPr>
          <w:sz w:val="24"/>
          <w:szCs w:val="24"/>
        </w:rPr>
      </w:pPr>
      <w:r w:rsidRPr="00A92DE2">
        <w:rPr>
          <w:rFonts w:eastAsia="MS Mincho"/>
          <w:sz w:val="24"/>
          <w:szCs w:val="24"/>
        </w:rPr>
        <w:t>обеспечить готовность пунктов управления, систем связи и оповещения органов управл</w:t>
      </w:r>
      <w:r w:rsidRPr="00A92DE2">
        <w:rPr>
          <w:rFonts w:eastAsia="MS Mincho"/>
          <w:sz w:val="24"/>
          <w:szCs w:val="24"/>
        </w:rPr>
        <w:t>е</w:t>
      </w:r>
      <w:r w:rsidRPr="00A92DE2">
        <w:rPr>
          <w:rFonts w:eastAsia="MS Mincho"/>
          <w:sz w:val="24"/>
          <w:szCs w:val="24"/>
        </w:rPr>
        <w:t>ния и сил территориальной подсистемы РСЧС;</w:t>
      </w:r>
    </w:p>
    <w:p w:rsidR="00E3088E" w:rsidRPr="00A92DE2" w:rsidRDefault="00E3088E" w:rsidP="00E3088E">
      <w:pPr>
        <w:ind w:firstLine="709"/>
        <w:jc w:val="both"/>
        <w:rPr>
          <w:rFonts w:eastAsia="MS Mincho"/>
          <w:sz w:val="24"/>
          <w:szCs w:val="24"/>
        </w:rPr>
      </w:pPr>
      <w:r w:rsidRPr="00A92DE2">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E3088E" w:rsidRPr="00A92DE2" w:rsidRDefault="00E3088E" w:rsidP="00E3088E">
      <w:pPr>
        <w:tabs>
          <w:tab w:val="left" w:pos="2805"/>
          <w:tab w:val="center" w:pos="4960"/>
        </w:tabs>
        <w:jc w:val="center"/>
        <w:rPr>
          <w:sz w:val="24"/>
          <w:szCs w:val="24"/>
        </w:rPr>
      </w:pPr>
      <w:r w:rsidRPr="00A92DE2">
        <w:rPr>
          <w:rFonts w:eastAsia="MS Mincho"/>
          <w:b/>
          <w:sz w:val="24"/>
          <w:szCs w:val="24"/>
        </w:rPr>
        <w:t>По противооползневым мероприятиям:</w:t>
      </w:r>
    </w:p>
    <w:p w:rsidR="00E3088E" w:rsidRPr="00A92DE2" w:rsidRDefault="00E3088E" w:rsidP="00E3088E">
      <w:pPr>
        <w:ind w:firstLine="709"/>
        <w:jc w:val="both"/>
        <w:rPr>
          <w:rFonts w:eastAsia="MS Mincho"/>
          <w:sz w:val="24"/>
          <w:szCs w:val="24"/>
        </w:rPr>
      </w:pPr>
      <w:r w:rsidRPr="00A92DE2">
        <w:rPr>
          <w:rFonts w:eastAsia="MS Mincho"/>
          <w:sz w:val="24"/>
          <w:szCs w:val="24"/>
        </w:rPr>
        <w:t xml:space="preserve">организациям энергоснабжения усилить </w:t>
      </w:r>
      <w:proofErr w:type="gramStart"/>
      <w:r w:rsidRPr="00A92DE2">
        <w:rPr>
          <w:rFonts w:eastAsia="MS Mincho"/>
          <w:sz w:val="24"/>
          <w:szCs w:val="24"/>
        </w:rPr>
        <w:t>контроль за</w:t>
      </w:r>
      <w:proofErr w:type="gramEnd"/>
      <w:r w:rsidRPr="00A92DE2">
        <w:rPr>
          <w:rFonts w:eastAsia="MS Mincho"/>
          <w:sz w:val="24"/>
          <w:szCs w:val="24"/>
        </w:rPr>
        <w:t xml:space="preserve"> функционированием трансформато</w:t>
      </w:r>
      <w:r w:rsidRPr="00A92DE2">
        <w:rPr>
          <w:rFonts w:eastAsia="MS Mincho"/>
          <w:sz w:val="24"/>
          <w:szCs w:val="24"/>
        </w:rPr>
        <w:t>р</w:t>
      </w:r>
      <w:r w:rsidRPr="00A92DE2">
        <w:rPr>
          <w:rFonts w:eastAsia="MS Mincho"/>
          <w:sz w:val="24"/>
          <w:szCs w:val="24"/>
        </w:rPr>
        <w:t>ных подстанций, линий электропередач и технологического оборудования, находящихся в опа</w:t>
      </w:r>
      <w:r w:rsidRPr="00A92DE2">
        <w:rPr>
          <w:rFonts w:eastAsia="MS Mincho"/>
          <w:sz w:val="24"/>
          <w:szCs w:val="24"/>
        </w:rPr>
        <w:t>с</w:t>
      </w:r>
      <w:r w:rsidRPr="00A92DE2">
        <w:rPr>
          <w:rFonts w:eastAsia="MS Mincho"/>
          <w:sz w:val="24"/>
          <w:szCs w:val="24"/>
        </w:rPr>
        <w:t>ной зоне;</w:t>
      </w:r>
    </w:p>
    <w:p w:rsidR="00E3088E" w:rsidRPr="00A92DE2" w:rsidRDefault="00E3088E" w:rsidP="00E3088E">
      <w:pPr>
        <w:ind w:firstLine="709"/>
        <w:jc w:val="both"/>
        <w:rPr>
          <w:rFonts w:eastAsia="MS Mincho"/>
          <w:sz w:val="24"/>
          <w:szCs w:val="24"/>
        </w:rPr>
      </w:pPr>
      <w:r w:rsidRPr="00A92DE2">
        <w:rPr>
          <w:rFonts w:eastAsia="MS Mincho"/>
          <w:sz w:val="24"/>
          <w:szCs w:val="24"/>
        </w:rPr>
        <w:t xml:space="preserve">организациям, эксплуатирующим авто и ж/д дороги усилить </w:t>
      </w:r>
      <w:proofErr w:type="gramStart"/>
      <w:r w:rsidRPr="00A92DE2">
        <w:rPr>
          <w:rFonts w:eastAsia="MS Mincho"/>
          <w:sz w:val="24"/>
          <w:szCs w:val="24"/>
        </w:rPr>
        <w:t>контроль за</w:t>
      </w:r>
      <w:proofErr w:type="gramEnd"/>
      <w:r w:rsidRPr="00A92DE2">
        <w:rPr>
          <w:rFonts w:eastAsia="MS Mincho"/>
          <w:sz w:val="24"/>
          <w:szCs w:val="24"/>
        </w:rPr>
        <w:t xml:space="preserve"> оползневыми участками, принять меры по своевременной расчистке дорог в случае сходов оползней.</w:t>
      </w:r>
    </w:p>
    <w:p w:rsidR="00E3088E" w:rsidRPr="00A92DE2" w:rsidRDefault="00E3088E" w:rsidP="00E3088E">
      <w:pPr>
        <w:ind w:firstLine="709"/>
        <w:jc w:val="center"/>
        <w:rPr>
          <w:sz w:val="24"/>
          <w:szCs w:val="24"/>
        </w:rPr>
      </w:pPr>
      <w:r w:rsidRPr="00A92DE2">
        <w:rPr>
          <w:rFonts w:eastAsia="Calibri"/>
          <w:b/>
          <w:bCs/>
          <w:iCs/>
          <w:sz w:val="24"/>
          <w:szCs w:val="24"/>
          <w:lang w:eastAsia="en-US"/>
        </w:rPr>
        <w:t>По несанкционированным палам сухой растительности.</w:t>
      </w:r>
    </w:p>
    <w:p w:rsidR="00E3088E" w:rsidRPr="00A92DE2" w:rsidRDefault="00E3088E" w:rsidP="00E3088E">
      <w:pPr>
        <w:ind w:firstLine="709"/>
        <w:jc w:val="both"/>
        <w:rPr>
          <w:rFonts w:eastAsia="Calibri"/>
          <w:iCs/>
          <w:sz w:val="24"/>
          <w:szCs w:val="24"/>
          <w:lang w:eastAsia="en-US"/>
        </w:rPr>
      </w:pPr>
      <w:r w:rsidRPr="00A92DE2">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A92DE2">
        <w:rPr>
          <w:rFonts w:eastAsia="Calibri"/>
          <w:iCs/>
          <w:sz w:val="24"/>
          <w:szCs w:val="24"/>
          <w:lang w:eastAsia="en-US"/>
        </w:rPr>
        <w:t>массива</w:t>
      </w:r>
      <w:proofErr w:type="gramEnd"/>
      <w:r w:rsidRPr="00A92DE2">
        <w:rPr>
          <w:rFonts w:eastAsia="Calibri"/>
          <w:iCs/>
          <w:sz w:val="24"/>
          <w:szCs w:val="24"/>
          <w:lang w:eastAsia="en-US"/>
        </w:rPr>
        <w:t xml:space="preserve"> которые могут привести к возникновению крупных пожаров.</w:t>
      </w:r>
    </w:p>
    <w:p w:rsidR="00E3088E" w:rsidRPr="00A92DE2" w:rsidRDefault="00E3088E" w:rsidP="00E3088E">
      <w:pPr>
        <w:ind w:firstLine="709"/>
        <w:jc w:val="both"/>
        <w:rPr>
          <w:rFonts w:eastAsia="Calibri"/>
          <w:iCs/>
          <w:sz w:val="24"/>
          <w:szCs w:val="24"/>
          <w:lang w:eastAsia="en-US"/>
        </w:rPr>
      </w:pPr>
    </w:p>
    <w:p w:rsidR="00750BA1" w:rsidRPr="00750BA1" w:rsidRDefault="00750BA1" w:rsidP="00750BA1">
      <w:pPr>
        <w:ind w:firstLine="709"/>
        <w:jc w:val="both"/>
        <w:rPr>
          <w:rFonts w:eastAsia="Calibri"/>
          <w:iCs/>
          <w:sz w:val="23"/>
          <w:szCs w:val="23"/>
          <w:lang w:eastAsia="en-US"/>
        </w:rPr>
      </w:pPr>
      <w:r w:rsidRPr="00750BA1">
        <w:rPr>
          <w:rFonts w:eastAsia="Calibri"/>
          <w:iCs/>
          <w:sz w:val="23"/>
          <w:szCs w:val="23"/>
          <w:lang w:eastAsia="en-US"/>
        </w:rPr>
        <w:t>.</w:t>
      </w:r>
    </w:p>
    <w:p w:rsidR="00084F7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4F75"/>
    <w:rsid w:val="00085A95"/>
    <w:rsid w:val="000A50ED"/>
    <w:rsid w:val="000B5567"/>
    <w:rsid w:val="000C003E"/>
    <w:rsid w:val="000C63BB"/>
    <w:rsid w:val="000C6CE3"/>
    <w:rsid w:val="000C6F13"/>
    <w:rsid w:val="000E5A88"/>
    <w:rsid w:val="000E6175"/>
    <w:rsid w:val="000F1CA7"/>
    <w:rsid w:val="000F2E5C"/>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325</cp:revision>
  <cp:lastPrinted>2022-06-07T04:08:00Z</cp:lastPrinted>
  <dcterms:created xsi:type="dcterms:W3CDTF">2021-02-18T13:48:00Z</dcterms:created>
  <dcterms:modified xsi:type="dcterms:W3CDTF">2022-12-08T12:28:00Z</dcterms:modified>
</cp:coreProperties>
</file>